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养护匠人周仁杰</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0" w:firstLineChars="0"/>
        <w:jc w:val="center"/>
        <w:textAlignment w:val="auto"/>
        <w:outlineLvl w:val="9"/>
        <w:rPr>
          <w:rFonts w:hint="eastAsia" w:ascii="文星楷体" w:hAnsi="文星楷体" w:eastAsia="文星楷体" w:cs="文星楷体"/>
          <w:sz w:val="32"/>
          <w:szCs w:val="32"/>
        </w:rPr>
      </w:pPr>
      <w:r>
        <w:rPr>
          <w:rFonts w:hint="eastAsia" w:ascii="文星楷体" w:hAnsi="文星楷体" w:eastAsia="文星楷体" w:cs="文星楷体"/>
          <w:sz w:val="32"/>
          <w:szCs w:val="32"/>
        </w:rPr>
        <w:t>记实业公司豫东养护中心平舆工区主任周仁杰</w:t>
      </w:r>
    </w:p>
    <w:p>
      <w:pPr>
        <w:rPr>
          <w:rFonts w:ascii="文星楷体" w:eastAsia="文星楷体"/>
          <w:sz w:val="24"/>
          <w:szCs w:val="2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2017年11月14日凌晨2点多，河南省高速公路实业开发有限公司豫东养护中心平舆工区主任周仁杰的手机响了。河南高发公司驿阳分公司养护科通知：新阳高速K42公里处，两辆拉石子的大货车追尾，石子洒了一路。</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周仁杰翻身而起，带领七八名工人、两辆工具车赶往20公里外的现场。茫茫夜色中，借助车灯照射，只见约七八百米路段，无论超车道还是行车道上，都布满石子。还好，车没翻，司机没事。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初冬的深夜，寒风凛冽，周仁杰带领工人设置安全作业区，快速清出超车道，保证车辆通行；然后彻底清理行车道。散落的石子，被一点点清扫，一锹锹人工铲起，装车运走……早上8点，清运工作结束，道路开始畅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320" w:firstLineChars="1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“这样的事儿，一年总要有十几起。这就是我们的工作，也不觉得有啥苦。”周仁杰呵着白气这样说，笑容憨厚。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今年38岁的周仁杰，已经在高速养护行业干了十三年，从技术员、工程部部长到总工、项目副经理，再到工区主任，他将自己的足迹印刻在负责养护的每一寸路段上。论技术，他不仅是省交通厅的“全省交通系统技术能手”，还连续8年被评为先进工作者；论经营，他参与的项目累计实现产值约8560万元，仅用半年时间，就扭转了所在工区连续两年利润未达标的局面；论管理，他利用各种统筹方法厉行节约，累计为公司节省资金150余万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在领导和同事们眼里，周仁杰就是一位踏踏实实、精益求精的养护“匠人”。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●他绘制的平面图，成了养护工作会上的推广模板</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匠人，就是把本职工作做到最好。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周仁杰浓眉大眼，个头不高，话很少。</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2004年春天，他进入高速养护行业，被分到通瑞公司专项工程项目部做技术员。很快，同事们发现，小周话虽不多，干活却非常踏实。“白天忙外业，晚上忙内业”。白天，他一身橙黄色工装和工人一起上路施工，一天十几个小时，晚饭后，大家都休息了，他还在整理各种繁琐的施工资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黄二波2005年起就和周仁杰同事，他说：“干内业，既要了解现场，了解材料，了解工艺，还要耐心细致，仁杰的功力是绝对经得起考验的。”“我们3个月考核一次，无论日常管理还是季度考核，平舆工区的内业材料，都是中心20个工区中最及时、最规范、最准确的。收入、成本、设备，无论哪项数据，都一目了然。”豫东中心负责内业考核的魏培永，毫不吝啬对周仁杰工作的赞赏。</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话虽不多，周仁杰却爱琢磨，业务时间加紧学习，工作中总有新思路。2007年初，因工作需要，周仁杰从专项工程项目部调到了京港澳高速驻马店-信阳段任工程部长，负责日常养护项目。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时，确山服务区砼面板损毁严重，为了清楚地表明损毁情况，周仁杰绘制了一张平面图，将服务区高速两侧的两个区域主要标志物如加油站、餐厅等清晰标出，然后将所有砼面板通过网格形式精准绘制、标注编号，损毁的面板用颜色特殊标注。不用去现场，就能清楚地看到哪一块损坏，这张平面图成为养护工作会上的推广模板。</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工作上的事儿，周仁杰从来都是精益求精。同事陈楠说，周仁杰工作细致，责任心特别强。例如，摊铺路面需要的沥青混合料，温度必须在170度左右，为确保混合料温度，往往是在养护路段附近租用沥青拌合设备加工好成品料运往施工现场，每次拌和多少量，需要施工技术人员提前计算。作为后场材料负责人，陈楠很清楚：“算少了，要再补充，拌和、运输都是成本，还耽误工期；算多了，用不完就浪费了”。因此，陈楠总是反复核对数量才下单，但只要是周仁杰报过来的数量，她都不用多问。因为周仁杰算料，每个作业面仅是高度，他都会比别人多量不少点，他报上来的数据一定是反复计算、复核过的。“他们的料，每次都是不多不少，几乎刚好用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2011年10月，经过层层选拔，周仁杰被推选参加省交通厅组织的交通职业技能竞赛。除了紧张的理论考试，还有现场实操：把选手们拉到高速指定位置，要求规定时间内完成安全作业区摆放及回收，考验选手的实际动手动力；桥梁病害现场检测，现场勘查，实地诊断，迅速判别桥梁病害，分析原因，提出具体维修方案……多场考试下来，周仁杰在总成绩中拔得头筹，被省交通厅授予“全省交通系统技术能手”称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●好养护工，也是好“绿化通”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匠人，不仅总是把本职工作做到极致，还往往把和工作有关的事儿都做到最好。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从最基本的修补坑槽、路面灌缝，到治理水毁、桥头跳车等专项维修，周仁杰的工作越来越得心应手。可他除了种好自家的“责任田”，还主动种好大田里的庄稼。</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驻信段负责养护时，有天正常路况巡查时他发现，中分带中约一公里长的黄杨球出现大片干枝、枯萎迹象，他下车查看、询问工人，却仍是一头雾水。周仁杰联系业主，很快请来了绿化专家。经过专家诊断，及时喷洒药物，病虫害得到了治理，大片黄杨球很快焕发了生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这本是一件再平常不过的事儿：绿化带的养护，虽然是高速养护工作的一部分，但按惯例，只要项目部及时发现问题、反映给业主，请专家并按专家要求治理就行。但周仁杰的想法却不同：如果病虫害蔓延，不能得到及时治理，苗木大面积死亡，不仅增加养护成本，还可能会给公司造成巨大损失。</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懂绿化，就不是个好养护工。”周仁杰给自己较上了劲儿。“他一头扎进了树里”。同事王录松说，那段时间，周仁杰张口闭口都是这个树那个树，他买书、上网、查资料，还主动跑到项目驻地附近的驻马店农科院，拜专家为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季常青，三季有花”，随着高速发展，绿化带的要求也越来越高，既能缓解司机视觉疲劳，还要形成道路景观。黄杨球、百日红、蜀桧、红叶李、木槿、连翘、石榴……绿化带里植物种类繁多，甚至达到了上百种。细心的周仁杰，把路上的树种，都用手机拍下来，然后找专家一一请教。植物习性、修剪办法，病虫害防治等，他一一记在小本上，回去再查资料、整理，他的小本本越来越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积月累，半年后，周仁杰成了项目部的“绿化通”。“伸手摸摸，树上黏糊糊的，他就知道，有蚜虫该打药啦”，王录松说。周仁杰还把自己的小本本改编成了项目部的绿化养护手册，路上的每种树，都有详细的养护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在他的带领下，驻信段管养路段的植被成活率达到了95%以上，大大降低了养护成本。</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●勇担当的急先锋，让大家伙儿都放心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但凡匠人，不仅业务精湛，而且从不惧担当重任。</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2011年，河南高速迎来“国检”。五年一次的全国干线公路大检查，是对公路管理和养护情况的全面检查。由于京港澳高速驻信段专项工程时间紧、任务重，周仁杰从新阳高速新蔡-汝南段养护项目部抽调到专项工程，负责技术。</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京港澳车流量巨大，为不影响通行，交警部门要求，每5公里只能有一个作业面。而此时，该段道路尚未加宽，每侧仅有2个车道。</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驻信段已建成通车多年，路面损毁严重。工程时间紧迫，工程量巨大，既有微表处、超薄磨耗层、桥面铺装层，又有铣刨摊铺、高聚物压浆、桥梁伸缩缝等多项施工，每天至少要安排6-7个作业面同时施工。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连续两个月，周仁杰的日程是这样安排的：早上5点起床，三五分钟布置工作；白天，头顶骄阳，往返百十公里，一个个作业面巡查，现场解决问题；深夜，他还在挑灯夜战，统筹安排第二天的工作：人员、设备、材料……每个细节都要考虑到位，确保每个作业面不窝工、不浪费人力物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由于周仁杰精心组织，2个月时间，在保证车辆正常通行的情况下，工程圆满完工，顺利通过了当年的大检查，完成产值1520万元，利润达到280万元。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逢大事，不仅能担当，还要勇于担当。</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2014年8月份，连日酷暑高温，新阳高速新蔡至栎城段南半幅由于货车流量大，出现连续车辙，造成过往车辆行驶缓慢。恰逢地方道路改建，造成高速堵车、省道堵车，直接影响新蔡县东部地区交通，一些不明真相的司机、群众通过微信、网络发布各种信息，一时舆情哗然，影响恶劣。</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高发公司驿阳分公司立即启动应急预案，紧急联系交警、路政、养护多部门，从中午1点到4点，3个小时下达6道通知，要求必须在4天之内完成路面车辙处治。</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实际上，长达15公里，总面积2万多平方的工程，正常施工时间至少要9天！任务紧急又棘手，一时间没有人愿意接手。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“我来干吧！”下午5点，豫东中心领导接到了周仁杰的请战电话。此时，周仁杰已被调到新组建的综合施工项目部任总工、副经理。为了备战一级建造师考试，他正休假，把自己关在宿舍一心一意备考。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“时间紧、任务重，既要抓好工程质量，还要保证车辆正常通行”，面对领导的嘱托，周仁杰的回答只有六个字：“保证完成任务！”。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放下电话，周仁杰立刻赶到项目部，组织召开动员会。会议只开了10分钟，周仁杰部署了人员、设备后，只交代了一件事：后勤必须全力做好保障，保证“人歇机不停”。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同事问他：“工作细节咋安排？”</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“没时间了，我先去现场，路上电话里说。”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“你的考试咋办？”</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“今年考不成，就明年再考。工作要紧！”</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会议结束，他跑步下楼，连夜赶赴施工地点。一路飞车疾驰，一路电话不停……第二天天亮时，铣刨机的轰鸣声准时在工地响起。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接下来的4天，周仁杰没有下过高速：4天中，他往返行车2000多公里；电话几乎没有停歇，手机热得发烫；仅工程资料，就有200多页；饿了随便扒拉一口饭，渴了喝口矿泉水；累了就在地上坐一会儿，困了就在车上打个盹儿，脸膛晒得黑红，体重掉了七八斤。</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在周仁杰的带领下，经过96个小时的奋战，工程按期完工，而且质量优异，得到高发公司领导和各有关部门的高度赞扬。返程途中，周仁杰在车上睡着了，睡得又香又甜。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年来，周仁杰先后参与完成了连霍高速开封段和商丘段路面专项工程、京港澳高速驻马店至信阳段日常养护及专项工程、新阳高速新蔡平舆汝南段日常养护及专项工程、郑民高速缺陷责任期维修专项工程、商周高速路面专项工程、连霍高速开封段加宽工程及水毁抢险专项工程等一系列工程施工和日常养护、抢险施工任务……他经手的项目，各个工程质量优良、养护质量稳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“再急难险重的活儿交给周仁杰，我们放心！”公司领导说。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“仁杰干活，我们一百个放心”，凡是和周仁杰打过交道的业主公司，都如此评价。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●管闲事的憨厚人，将隐患消除在萌芽状态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匠人，就是时刻把责任二字刻在自己的职业生涯里。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因为责任，周仁杰总是喜欢“管闲事、瞎操心”。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2013年周仁杰在郑民高速水毁专项工程项目部，一次雨中排查后返回，他忽然喊停车，原来他看到边坡中有一个废弃的编织袋。同事们劝他，“边坡上，不影响行车，明天再捡吧”，周仁杰憨厚一笑：“捡了再走吧。”雨后的边坡，又湿又滑，周仁杰脚下一滑，摔了个大屁墩。捡起编织袋，一身泥水上了车，大家都笑他，周仁杰还是一脸憨笑：“举手之劳，没有啥。万一起风，编织袋刮到路上，就是安全隐患”。</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无论何时，只要在路上见到垃圾，一粒小石子、一个瓶盖，捡起来带走，成了周仁杰的职业习惯。</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有一件事，让同事侯梦捷记忆犹新。2016年中心组织到南阳学习，途径京港澳高速中牟段，突然看到一群羊从边坡爬到了路上。“我们刚看到，周哥已经拨通12122了，电话里哪个桩号、多少只羊、现场情况如何，他说得一清二楚，通知路政部门赶紧处理。其实，这不是我们分管的路段，如果不是急着赶路，周哥可能就下车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因为责任，他总能心细如发，发现别人发现不了的问题。</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2010年8月，驻马店地区雨水特别多。每天，周仁杰都按照汛期雨前、雨中、雨后的巡查要求，带领养护工上路开展雨中巡查。有时大雨滂沱，同事会说：周工，咱等雨停了再去吧，不安全。周仁杰总是笑着说：“那可不中，只有现在去，才能发现隐患”。</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月16日中午，又是暴雨如注。周仁杰和同事上到高速公路，一路排查。当巡查车行至143公里处，周仁杰突然高喊：停车！原来此处是挖方路段，由于瞬间风力加大，降雨量达到40mm以上，细心的周仁杰观察到一侧山坡有碎石滑落，出现滑坡征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车刚停稳，周仁杰和同事迅速下车，冒雨布置警示标志、安全作业区。5分钟后，大雨中30多方土石忽然滑落，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短短几分钟，大量被雨水冲刷的泥土夹杂着碎石冲到路面上，过往车辆的行车安全受到影响。暴雨中，周仁杰站在路上。他一面紧急联系路政部门、养护工区机械人员，一面指挥来往车辆、安排施工。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经过一个多小时的连续奋战，被滑落的土方占据的两个车道全部清理干净，周仁杰衣服早已湿透，嗓子也哑得说不出话来……由于发现及时，处置得当，该处险情没有造成任何交通事故及人员伤亡。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●爱操心的“周老抠”，精打细算抠出工区效益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匠人，总是在一项工作上精益求精，精细到分毫。</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在豫东中心，周仁杰是出名的会“算计”，同事们开玩笑时，常常喊他“周老抠”。</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周仁杰的抠，体现在每个项目中。</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2009年8月，驻马店项目部接到一项绿化改造专项工程，要在新阳高速天中至确山西站选两公里作为景观改造路段。时任项目部总工的周仁杰，在项目路段奔波考察了几十公里，最终选定了景观路段。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如何既保证景观效果还能节省费用？周仁杰南下潢川，北上鄢陵，西到偃师，跑遍了省内知名的苗木基地“货比三家”，选购的苗木不仅保证了景观所需规格和质量，仅此一项就为公司节约采购费用5万多元。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施工中，为了保证苗木的成活率，周仁杰跑到附近村里，一趟趟协调。保证用附近的机井进行浇水，节省了用水车运水的成本。该项目，为公司创造产值140万元，利润39万元。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2014年，当年4月份中心承接了连霍高速开封段加宽项目水毁抢险工程，眼看年底，既要给工人结算工资，还要年度结算，她和周仁杰一起去业主单位结算。单价确定时，对方坚持要按工程定额而不是养护定额计量，两者相差近半。周仁杰反复解释：“这是水毁抢险工程，工程量小而且分散，车辆上路要收费，施工中布设作业区还要绕行调头……”对方坚决不让步，周仁杰嗓门越来越高，“声音大的，满楼道都是他的声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这次结算，也让沈文硕见证了周仁杰的执着。年底，业主单位和监理单位都忙，周仁杰不怕。一趟找不到跑两趟，一个工地找不到，就多跑几个，工地找不到，就去宿舍。中牟、开封、信阳，最多是一天开车1000多公里。“终于，有天晚上10点多，下着大雪，我们在河南大学家属院监理公司租住的宿舍，等到了监理公司总监，对方也很感动。”连续两个晚上，周仁杰和对方一项项核对，核清了工程量。</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靠着这份执着，周仁杰和业主公司合同谈判、计算申报，完成了在别人看来不可能完成的任务；靠着这份执着，他“死缠烂打”在年底前从对方公司借款，在农历腊月二十六，把工资发到了急着回家过年的工人手中。</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2008年7月，连霍高速开封段处理车辙路面工程，一辆拉着沥青混合料的运输车准备往摊铺机上卸料时，液压系统突然出现故障，料车无法升起。</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沥青摊铺必须保持160度的高温，如果耽搁下去，这车50吨的沥青混合料就可能废了。周仁杰二话没说，拉起一把铁锹爬上了料车，挥起了铁锹，“他个头虽小，那个时候却特别高大”，杨力说。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见周仁杰带头，工人们纷纷登上料车。头上是火辣辣的骄阳，脚下是热气熏人的沥青料，还散发着刺鼻的味道，但整车料很快被大家人工一锹锹卸到了摊铺机里。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“我就是心疼那一车料，不想让浪费了”，提起这件事，周仁杰憨憨地说。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周仁杰的抠，还体现在十几年如一日的日常管理中。“干养护，就是要算账”，他常说。靠着精打细算，他降低了成本，抠出了效益。。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在周仁杰所在工区，工人们每天上路巡查前，除了例行的安全提示，还有一项重要工作：对照手册，检查所需工具、设备、材料；熟悉工作流程和工艺。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“我们干活就要上路，忘带一个扳手，跑回来拿，可能就耽误一上午”。 工人们说，手册是周经理编的，干啥活带啥工具，准备啥材料，对照一下一清二楚，不会误工，也不窝工。“周经理管的细致，干啥都有章可循”。他把每个细节都考虑到位，每个环节都算的很清楚。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长期跟着周仁杰干活，工人们都养成了“爱操心，会操心”的习惯。上路修补坑槽，也会带上几块防眩板，“看到那里需要换，捎带手就干了”。工区驻地，无论办公室还是宿舍，人走灯灭，没有人，空调一定是关着的，连厨房的馒头都是厨师手工蒸的。“跟着周经理干活，省心，得劲”，工人们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靠着精细管理，周仁杰到平舆工区任职仅半年，就扭转了工区连续两年完不成利润指标的局面。</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9"/>
        <w:rPr>
          <w:rFonts w:hint="default" w:ascii="Times New Roman" w:hAnsi="Times New Roman" w:eastAsia="仿宋" w:cs="Times New Roman"/>
          <w:b/>
          <w:sz w:val="32"/>
          <w:szCs w:val="32"/>
        </w:rPr>
      </w:pPr>
      <w:bookmarkStart w:id="0" w:name="_GoBack"/>
      <w:r>
        <w:rPr>
          <w:rFonts w:hint="default" w:ascii="Times New Roman" w:hAnsi="Times New Roman" w:eastAsia="仿宋" w:cs="Times New Roman"/>
          <w:b/>
          <w:sz w:val="32"/>
          <w:szCs w:val="32"/>
        </w:rPr>
        <w:t>●4岁的儿子问：“妈妈，爸爸啥时候回咱家啊?”</w:t>
      </w:r>
    </w:p>
    <w:bookmarkEnd w:id="0"/>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匠人，总是专注于一件事件，一项事业，日复一日的坚守。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在周仁杰妻子小韩看来，周仁杰眼中，工作永远是第一位的。</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两人结缘于高速。周仁杰家在漯河郾城区，2005年他在宁陵服务区搞路面硬化工程，吃住都在服务区。而小韩当时就在服务区的超市上班。两个年轻人天天见面，同样朴实，同样上进，很快结为良缘。</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婚后，小韩跟着周仁杰来到郾城安了家。如今一双儿女，大女儿11岁，小儿子4岁。在小韩心里，小日子有甜蜜，也有着无限的委屈。“家里无论大事小事，都指望不上他，他太忙”。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2015年6月，周仁杰的父亲因冠心病住院治疗。当时，周仁杰被抽调参加商周高速路面专项施工，这是五年一次的“国检”迎检工程。直到半个月后工程结束，周仁杰才来到父亲病床边，衣不宽带地伺候了两天两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小韩最怕的是孩子生病。2011年春天，周仁杰参加京港澳高速驻信段迎国检专项工程，连续两个月，没有回过一次家，尽管离家不过几十公里。有天下午，4岁的女儿突然发烧，小韩赶紧想办法帮女儿降温。“知道他爸忙，没有给他打电话。”</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到了深夜，女儿依然高烧不止。公公婆婆又在老家照顾90高龄的爷爷，娘家远在几百公里外，身边没有可以求助的人……小韩抱着女儿，深一脚浅一脚来到了医院。女儿输上了液，她才拨通了丈夫的手机，泪水夺眶而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直到女儿病好，周仁杰也没有回来看看孩子。每每提起这件事，周仁杰的眼圈也是红红的。</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小韩记得，怀着儿子七八个月的时候，她骑电动车到学校接女儿，不小心摔了一跤，“幸亏孩子没事”。</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那年8月30日，孩子出生。当时，周仁杰被抽调到郑民高速参加水毁抢险施工。虽然一大早就接到了小韩要临产住院的电话，可直到深夜，他才从工地赶回，儿子已经出生。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“儿子现在4岁了，他爸工地上忙，有时候一两个月都不回来一趟“，小韩说，看到别的小朋友总有爸爸带着玩，儿子就问我：“妈妈，爸爸啥时候回咱家啊？我想他了”。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“每次回家，儿子总是不让我抱”，周仁杰说，他总是要追着儿子玩上一会儿，儿子才会抱着他喊爸爸，一步也不愿意离开。</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有时间，真想多在父母身边多尽尽孝，想多陪陪妻子儿女”。周仁杰朴实的说。十多年来，也常有人出高薪挖周仁杰跳槽；妻子委屈、埋怨之余，也曾想让他换个工作，能照顾下家里。周仁杰却说：“我学的是路桥，干的是养护。我喜欢养护这个工作，我很知足。”</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文星楷体">
    <w:panose1 w:val="02010604000101010101"/>
    <w:charset w:val="86"/>
    <w:family w:val="modern"/>
    <w:pitch w:val="default"/>
    <w:sig w:usb0="00000001"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961684"/>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C3"/>
    <w:rsid w:val="00033B1F"/>
    <w:rsid w:val="000B215E"/>
    <w:rsid w:val="001A6E71"/>
    <w:rsid w:val="00271F8E"/>
    <w:rsid w:val="002F3B46"/>
    <w:rsid w:val="00374BDF"/>
    <w:rsid w:val="0038454B"/>
    <w:rsid w:val="00430319"/>
    <w:rsid w:val="00455CE7"/>
    <w:rsid w:val="0059071A"/>
    <w:rsid w:val="006F5A9E"/>
    <w:rsid w:val="00726901"/>
    <w:rsid w:val="00761C0E"/>
    <w:rsid w:val="00790320"/>
    <w:rsid w:val="007F53C9"/>
    <w:rsid w:val="00842B0E"/>
    <w:rsid w:val="008B13B8"/>
    <w:rsid w:val="00904D9B"/>
    <w:rsid w:val="009F5A1B"/>
    <w:rsid w:val="00BD0BC3"/>
    <w:rsid w:val="00C13922"/>
    <w:rsid w:val="00C82979"/>
    <w:rsid w:val="00CE3F01"/>
    <w:rsid w:val="00D35581"/>
    <w:rsid w:val="00D765C2"/>
    <w:rsid w:val="00D869B5"/>
    <w:rsid w:val="00D87E82"/>
    <w:rsid w:val="00E0087F"/>
    <w:rsid w:val="00E135AB"/>
    <w:rsid w:val="00F14FCB"/>
    <w:rsid w:val="00FE4432"/>
    <w:rsid w:val="2950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3722</Words>
  <Characters>3760</Characters>
  <Lines>134</Lines>
  <Paragraphs>95</Paragraphs>
  <TotalTime>0</TotalTime>
  <ScaleCrop>false</ScaleCrop>
  <LinksUpToDate>false</LinksUpToDate>
  <CharactersWithSpaces>7387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2017-12-04T01:41:00Z</dcterms:created>
  <dc:creator>微软用户</dc:creator>
  <cp:lastModifiedBy>lenovo</cp:lastModifiedBy>
  <dcterms:modified xsi:type="dcterms:W3CDTF">2017-12-05T01:10:59Z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